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A0" w:rsidRDefault="005D60A0" w:rsidP="005D60A0">
      <w:pPr>
        <w:jc w:val="both"/>
      </w:pPr>
      <w:r w:rsidRPr="005F21FD">
        <w:t xml:space="preserve">En la </w:t>
      </w:r>
      <w:r>
        <w:rPr>
          <w:rStyle w:val="Actaparrafos"/>
        </w:rPr>
        <w:t xml:space="preserve">ciudad de La Plata a los </w:t>
      </w:r>
      <w:r w:rsidR="004134FB">
        <w:rPr>
          <w:rStyle w:val="Actaparrafos"/>
        </w:rPr>
        <w:t>veintisé</w:t>
      </w:r>
      <w:r w:rsidR="00B472FA">
        <w:rPr>
          <w:rStyle w:val="Actaparrafos"/>
        </w:rPr>
        <w:t>is</w:t>
      </w:r>
      <w:r>
        <w:rPr>
          <w:rStyle w:val="Actaparrafos"/>
        </w:rPr>
        <w:t xml:space="preserve"> </w:t>
      </w:r>
      <w:r w:rsidRPr="005F21FD">
        <w:rPr>
          <w:rStyle w:val="Actaparrafos"/>
        </w:rPr>
        <w:t xml:space="preserve">días del mes de </w:t>
      </w:r>
      <w:r w:rsidR="00260E17">
        <w:rPr>
          <w:rStyle w:val="Actaparrafos"/>
        </w:rPr>
        <w:t>junio</w:t>
      </w:r>
      <w:r w:rsidRPr="005F21FD">
        <w:rPr>
          <w:rStyle w:val="Actaparrafos"/>
        </w:rPr>
        <w:t xml:space="preserve"> de dos mil </w:t>
      </w:r>
      <w:r>
        <w:rPr>
          <w:rStyle w:val="Actaparrafos"/>
        </w:rPr>
        <w:t>trece</w:t>
      </w:r>
      <w:r w:rsidRPr="005F21FD">
        <w:rPr>
          <w:rStyle w:val="Actaparrafos"/>
        </w:rPr>
        <w:t xml:space="preserve">, siendo las </w:t>
      </w:r>
      <w:r w:rsidR="00B472FA">
        <w:rPr>
          <w:rStyle w:val="Actaparrafos"/>
        </w:rPr>
        <w:t>diez</w:t>
      </w:r>
      <w:r w:rsidRPr="005F21FD">
        <w:rPr>
          <w:rStyle w:val="Actaparrafos"/>
        </w:rPr>
        <w:t xml:space="preserve"> horas, se reúne el Directorio de la Comisión de Investigaciones Científicas de la Provincia de Buenos Aires, bajo la presidencia </w:t>
      </w:r>
      <w:r>
        <w:rPr>
          <w:rStyle w:val="Actaparrafos"/>
        </w:rPr>
        <w:t xml:space="preserve">del </w:t>
      </w:r>
      <w:r w:rsidRPr="005F21FD">
        <w:t>Ing. Agr. José María Rodríguez Silveira</w:t>
      </w:r>
      <w:r>
        <w:t xml:space="preserve"> </w:t>
      </w:r>
      <w:r w:rsidRPr="005F21FD">
        <w:rPr>
          <w:rStyle w:val="Actaparrafos"/>
        </w:rPr>
        <w:t>y con la presencia de los señores Directores: Dr. Rodolfo Daniel Bravo</w:t>
      </w:r>
      <w:r>
        <w:t xml:space="preserve">, Dr. Alfredo Juan, Dr. Raúl Rivas, Ing. Luis Pascual Traversa y </w:t>
      </w:r>
      <w:r w:rsidRPr="005F21FD">
        <w:t xml:space="preserve">el Secretario Administrativo, Cdor. </w:t>
      </w:r>
      <w:r w:rsidRPr="00052288">
        <w:t>Diego Hernán Turkenich</w:t>
      </w:r>
      <w:r>
        <w:t xml:space="preserve">. </w:t>
      </w:r>
      <w:r w:rsidRPr="00541B86">
        <w:t>El orden del día a tratar es el siguiente</w:t>
      </w:r>
      <w:r>
        <w:t>:</w:t>
      </w:r>
      <w:r w:rsidRPr="00541B86">
        <w:t>----------------------------------------</w:t>
      </w:r>
      <w:r w:rsidR="00571DED">
        <w:t>-------------</w:t>
      </w:r>
    </w:p>
    <w:p w:rsidR="005D7E9B" w:rsidRPr="00541B86" w:rsidRDefault="005D7E9B" w:rsidP="005D7E9B">
      <w:pPr>
        <w:jc w:val="both"/>
      </w:pPr>
    </w:p>
    <w:p w:rsidR="005D7E9B" w:rsidRPr="005F21FD" w:rsidRDefault="005D7E9B" w:rsidP="005D7E9B">
      <w:pPr>
        <w:jc w:val="both"/>
      </w:pPr>
      <w:r w:rsidRPr="005F21FD">
        <w:t>1.- Aprobación del Orden del Día.------------------------------------------------</w:t>
      </w:r>
      <w:r>
        <w:t>------------</w:t>
      </w:r>
      <w:r w:rsidR="008D06CD">
        <w:t>-</w:t>
      </w:r>
    </w:p>
    <w:p w:rsidR="003965C5" w:rsidRDefault="005D7E9B" w:rsidP="005D7E9B">
      <w:pPr>
        <w:jc w:val="both"/>
      </w:pPr>
      <w:r>
        <w:t>2</w:t>
      </w:r>
      <w:r w:rsidRPr="005F21FD">
        <w:t>.- Informe de Presidencia</w:t>
      </w:r>
      <w:r>
        <w:t>.</w:t>
      </w:r>
      <w:r w:rsidRPr="005F21FD">
        <w:t>---</w:t>
      </w:r>
      <w:r>
        <w:t>--------------------------------------</w:t>
      </w:r>
      <w:r w:rsidRPr="005F21FD">
        <w:t>----------------</w:t>
      </w:r>
      <w:r>
        <w:t>------------</w:t>
      </w:r>
      <w:r w:rsidR="008D06CD">
        <w:t>-</w:t>
      </w:r>
    </w:p>
    <w:p w:rsidR="00E93B0C" w:rsidRDefault="00E93B0C" w:rsidP="005D7E9B">
      <w:pPr>
        <w:jc w:val="both"/>
      </w:pPr>
      <w:r>
        <w:t xml:space="preserve">3.- </w:t>
      </w:r>
      <w:r w:rsidR="00B472FA">
        <w:t>Subsidios</w:t>
      </w:r>
      <w:r>
        <w:t>.---------------------------------------------------------------------------------------</w:t>
      </w:r>
    </w:p>
    <w:p w:rsidR="00571DED" w:rsidRDefault="00E93B0C" w:rsidP="005D7E9B">
      <w:pPr>
        <w:jc w:val="both"/>
      </w:pPr>
      <w:r>
        <w:t>4</w:t>
      </w:r>
      <w:r w:rsidR="00571DED">
        <w:t>.- Crédito Fiscal.----------------------------------------------------------------------------------</w:t>
      </w:r>
    </w:p>
    <w:p w:rsidR="00DF52F8" w:rsidRDefault="00E93B0C" w:rsidP="005D7E9B">
      <w:pPr>
        <w:jc w:val="both"/>
      </w:pPr>
      <w:r>
        <w:t>5</w:t>
      </w:r>
      <w:r w:rsidR="00DF52F8">
        <w:t>.- Carrera del Investigador Científico y Tecnológico.------------------------------------</w:t>
      </w:r>
    </w:p>
    <w:p w:rsidR="00C83E9F" w:rsidRDefault="00E93B0C" w:rsidP="005D7E9B">
      <w:pPr>
        <w:jc w:val="both"/>
      </w:pPr>
      <w:r>
        <w:t>6</w:t>
      </w:r>
      <w:r w:rsidR="00C83E9F">
        <w:t>.- Personal de Apoyo a la Carrera del Investigador Científico y Tecnológico.----</w:t>
      </w:r>
    </w:p>
    <w:p w:rsidR="00C83E9F" w:rsidRDefault="00E93B0C" w:rsidP="005D7E9B">
      <w:pPr>
        <w:jc w:val="both"/>
      </w:pPr>
      <w:r>
        <w:t>7</w:t>
      </w:r>
      <w:r w:rsidR="00C83E9F">
        <w:t>.- Becas.--------------------------------------------------------------------------------------------</w:t>
      </w:r>
    </w:p>
    <w:p w:rsidR="005D7E9B" w:rsidRDefault="00E93B0C" w:rsidP="005D7E9B">
      <w:pPr>
        <w:jc w:val="both"/>
      </w:pPr>
      <w:r>
        <w:t>8</w:t>
      </w:r>
      <w:r w:rsidR="005D60A0">
        <w:t>.- Varios.------------------------------------------------------------</w:t>
      </w:r>
      <w:r w:rsidR="00C83E9F">
        <w:t>-------------------------------</w:t>
      </w:r>
    </w:p>
    <w:p w:rsidR="005D60A0" w:rsidRPr="005D60A0" w:rsidRDefault="005D60A0" w:rsidP="005D7E9B">
      <w:pPr>
        <w:jc w:val="both"/>
      </w:pPr>
    </w:p>
    <w:p w:rsidR="005D7E9B" w:rsidRPr="005F21FD" w:rsidRDefault="005D7E9B" w:rsidP="005D7E9B">
      <w:pPr>
        <w:jc w:val="both"/>
      </w:pPr>
      <w:r w:rsidRPr="005F21FD">
        <w:rPr>
          <w:b/>
        </w:rPr>
        <w:t>1.-</w:t>
      </w:r>
      <w:r w:rsidRPr="005F21FD">
        <w:rPr>
          <w:b/>
          <w:u w:val="single"/>
        </w:rPr>
        <w:t xml:space="preserve"> APROBACION DEL ORDEN DEL DIA</w:t>
      </w:r>
      <w:r>
        <w:rPr>
          <w:b/>
          <w:u w:val="single"/>
        </w:rPr>
        <w:t>:</w:t>
      </w:r>
      <w:r w:rsidRPr="005F21FD">
        <w:t>---</w:t>
      </w:r>
      <w:r>
        <w:t>-</w:t>
      </w:r>
      <w:r w:rsidRPr="005F21FD">
        <w:t>-----------------------------------</w:t>
      </w:r>
      <w:r>
        <w:t>----------</w:t>
      </w:r>
    </w:p>
    <w:p w:rsidR="005D7E9B" w:rsidRPr="005F21FD" w:rsidRDefault="005D7E9B" w:rsidP="005D7E9B">
      <w:pPr>
        <w:jc w:val="both"/>
      </w:pPr>
      <w:r w:rsidRPr="005F21FD">
        <w:t>El Directorio resuelve aprobar el Orden del Día. --------------------------------</w:t>
      </w:r>
      <w:r>
        <w:t>-----</w:t>
      </w:r>
      <w:r w:rsidRPr="005F21FD">
        <w:t>-----</w:t>
      </w:r>
    </w:p>
    <w:p w:rsidR="005D7E9B" w:rsidRDefault="005D7E9B" w:rsidP="005D7E9B">
      <w:pPr>
        <w:jc w:val="both"/>
        <w:rPr>
          <w:b/>
        </w:rPr>
      </w:pPr>
    </w:p>
    <w:p w:rsidR="00B67B91" w:rsidRPr="005D60A0" w:rsidRDefault="005D7E9B" w:rsidP="005D7E9B">
      <w:pPr>
        <w:jc w:val="both"/>
      </w:pPr>
      <w:r>
        <w:rPr>
          <w:b/>
        </w:rPr>
        <w:t>2</w:t>
      </w:r>
      <w:r w:rsidRPr="005F21FD">
        <w:rPr>
          <w:b/>
        </w:rPr>
        <w:t xml:space="preserve">.- </w:t>
      </w:r>
      <w:r w:rsidRPr="005F21FD">
        <w:rPr>
          <w:b/>
          <w:u w:val="single"/>
        </w:rPr>
        <w:t>INFORME DE PRESIDENCIA</w:t>
      </w:r>
      <w:r>
        <w:rPr>
          <w:b/>
          <w:u w:val="single"/>
        </w:rPr>
        <w:t>:</w:t>
      </w:r>
      <w:r>
        <w:t>------------------------------------------------------------</w:t>
      </w:r>
    </w:p>
    <w:p w:rsidR="009712A2" w:rsidRPr="00015384" w:rsidRDefault="009712A2" w:rsidP="00DC2402">
      <w:pPr>
        <w:jc w:val="both"/>
      </w:pPr>
      <w:r w:rsidRPr="00015384">
        <w:t>El president</w:t>
      </w:r>
      <w:r>
        <w:t>e</w:t>
      </w:r>
      <w:r w:rsidRPr="00015384">
        <w:t xml:space="preserve"> informa sobre diversas gestiones y actividades realizadas, a saber:</w:t>
      </w:r>
      <w:r>
        <w:t>--------------------------------------------------------------------------------------------------</w:t>
      </w:r>
    </w:p>
    <w:p w:rsidR="009712A2" w:rsidRDefault="009712A2" w:rsidP="00DC2402">
      <w:pPr>
        <w:jc w:val="both"/>
      </w:pPr>
      <w:r>
        <w:t xml:space="preserve">-El día 13 de junio estuvo presente en el acto de ingreso del Ing. Luis Pascual Traversa a la Academia de </w:t>
      </w:r>
      <w:r w:rsidR="00B03905">
        <w:t xml:space="preserve">la </w:t>
      </w:r>
      <w:r>
        <w:t>Ingeniería de la Provincia de Buenos Aires, en el cual el Ing. Traversa realizó una conferencia magistral sobre la Obra del</w:t>
      </w:r>
      <w:r w:rsidR="00B03905">
        <w:t xml:space="preserve"> Ing. Arq. Francisco</w:t>
      </w:r>
      <w:r>
        <w:t xml:space="preserve"> Salamone en el territorio provincial</w:t>
      </w:r>
      <w:r w:rsidR="00B03905">
        <w:t xml:space="preserve"> en el período 1936-1940</w:t>
      </w:r>
      <w:r>
        <w:t>.</w:t>
      </w:r>
      <w:r w:rsidR="00B03905">
        <w:t xml:space="preserve"> También, se realizó un homenaje al Ing. Alberto S. C. Fava, gran impulsor de la tecnología del hormigón y ex sub – Director del LEMIT, quien falleció a mediados del año 2012.------------------------------</w:t>
      </w:r>
      <w:r w:rsidR="00DC2402">
        <w:t>--------------------------------------------</w:t>
      </w:r>
    </w:p>
    <w:p w:rsidR="009712A2" w:rsidRDefault="009712A2" w:rsidP="00DC2402">
      <w:pPr>
        <w:jc w:val="both"/>
      </w:pPr>
      <w:r>
        <w:t>-El día 14 de junio mantuvo una reunión con directivos de la empresa UNITEC- BLUE, con los que se analizaron diversas alternativas de vinculación, especialmente referidas a formación de recursos humanos en el área de TIC’s.</w:t>
      </w:r>
    </w:p>
    <w:p w:rsidR="009712A2" w:rsidRDefault="009712A2" w:rsidP="00DC2402">
      <w:pPr>
        <w:jc w:val="both"/>
      </w:pPr>
      <w:r>
        <w:t>-En el marco de la iniciativa de interacción con los centros de investigación propios, asociados y vinculados,  visitó el Laboratorio de Acústica y Luminotecnia (LAL), junto al Ing. Guillermo Garavent</w:t>
      </w:r>
      <w:r w:rsidR="00DC2402">
        <w:t>t</w:t>
      </w:r>
      <w:r>
        <w:t xml:space="preserve">a, donde se interiorizó de una serie de desarrollos tecnológicos en </w:t>
      </w:r>
      <w:r w:rsidR="00DC2402">
        <w:t>marcha en dicho centro</w:t>
      </w:r>
      <w:r>
        <w:t>.</w:t>
      </w:r>
      <w:r w:rsidR="00DC2402">
        <w:t>------------------</w:t>
      </w:r>
    </w:p>
    <w:p w:rsidR="009712A2" w:rsidRDefault="009712A2" w:rsidP="00DC2402">
      <w:pPr>
        <w:jc w:val="both"/>
      </w:pPr>
      <w:r>
        <w:t>-El día 25 de junio recibió al Dr. Alberto S</w:t>
      </w:r>
      <w:r w:rsidR="00DC2402">
        <w:t>omoza, Investigador S</w:t>
      </w:r>
      <w:r>
        <w:t>uperior de la CIC y recientemente designado D</w:t>
      </w:r>
      <w:r w:rsidR="00DC2402">
        <w:t xml:space="preserve">irector de la Unidad Ejecutora </w:t>
      </w:r>
      <w:r>
        <w:t>CIFICEN (Centro de Investigación en Física e Ingeniería del Centro de la Provincia de Buenos Aires) asociado por convenio CIC-CONICET-UNICEN. Se abordaron cuestiones vinculadas con el funcionamiento de la unidad ejecutora y con la estructura de la misma, particularmente</w:t>
      </w:r>
      <w:r w:rsidR="00B03905">
        <w:t xml:space="preserve"> sobre</w:t>
      </w:r>
      <w:r>
        <w:t xml:space="preserve"> los centros p</w:t>
      </w:r>
      <w:r w:rsidR="00B03905">
        <w:t xml:space="preserve">reexistentes integrados a ella, algunos de los cuales son centros asociados a la CIC. </w:t>
      </w:r>
      <w:r w:rsidR="00DC2402">
        <w:t>---------</w:t>
      </w:r>
    </w:p>
    <w:p w:rsidR="00B03905" w:rsidRDefault="00B03905" w:rsidP="00DC2402">
      <w:pPr>
        <w:jc w:val="both"/>
      </w:pPr>
    </w:p>
    <w:p w:rsidR="00B03905" w:rsidRDefault="00B03905" w:rsidP="00DC2402">
      <w:pPr>
        <w:jc w:val="both"/>
      </w:pPr>
    </w:p>
    <w:p w:rsidR="009712A2" w:rsidRPr="007D511D" w:rsidRDefault="00DC2402" w:rsidP="00DC2402">
      <w:pPr>
        <w:jc w:val="both"/>
      </w:pPr>
      <w:r>
        <w:lastRenderedPageBreak/>
        <w:t>-</w:t>
      </w:r>
      <w:r w:rsidR="009712A2">
        <w:t>En el día de la fecha se reunió con el Jefe de Gabinete del Ministerio de la Producció</w:t>
      </w:r>
      <w:r>
        <w:t xml:space="preserve">n, </w:t>
      </w:r>
      <w:r w:rsidR="00B03905">
        <w:t xml:space="preserve">Sr. Andrés Ombrosi </w:t>
      </w:r>
      <w:r>
        <w:t>a efectos</w:t>
      </w:r>
      <w:r w:rsidR="009712A2">
        <w:t xml:space="preserve"> de interiorizarlo de diversas gestiones que </w:t>
      </w:r>
      <w:r w:rsidR="00B03905">
        <w:t xml:space="preserve">se </w:t>
      </w:r>
      <w:r w:rsidR="009712A2">
        <w:t>tramitan  a través de ese Ministerio.</w:t>
      </w:r>
      <w:r>
        <w:t>-----------------------------------</w:t>
      </w:r>
      <w:r w:rsidR="009712A2">
        <w:t xml:space="preserve"> </w:t>
      </w:r>
    </w:p>
    <w:p w:rsidR="00B472FA" w:rsidRDefault="00B472FA" w:rsidP="005D7E9B">
      <w:pPr>
        <w:jc w:val="both"/>
      </w:pPr>
    </w:p>
    <w:p w:rsidR="00E93B0C" w:rsidRDefault="00E93B0C" w:rsidP="005D7E9B">
      <w:pPr>
        <w:jc w:val="both"/>
        <w:rPr>
          <w:b/>
        </w:rPr>
      </w:pPr>
      <w:r>
        <w:rPr>
          <w:b/>
        </w:rPr>
        <w:t xml:space="preserve">3.- </w:t>
      </w:r>
      <w:r w:rsidR="00B472FA">
        <w:rPr>
          <w:b/>
          <w:u w:val="single"/>
        </w:rPr>
        <w:t>SUBSIDIOS</w:t>
      </w:r>
      <w:r>
        <w:rPr>
          <w:b/>
        </w:rPr>
        <w:t>:</w:t>
      </w:r>
      <w:r>
        <w:t>---------------------------------------------------------------------------</w:t>
      </w:r>
      <w:r w:rsidR="008C3EBE">
        <w:t>--------</w:t>
      </w:r>
      <w:r w:rsidR="00D11D94">
        <w:t>-</w:t>
      </w:r>
    </w:p>
    <w:p w:rsidR="00B472FA" w:rsidRDefault="004961CA" w:rsidP="00B472FA">
      <w:pPr>
        <w:jc w:val="both"/>
      </w:pPr>
      <w:r>
        <w:t xml:space="preserve">3.1.- </w:t>
      </w:r>
      <w:r w:rsidR="00B472FA">
        <w:t xml:space="preserve">El Directorio resuelve </w:t>
      </w:r>
      <w:r>
        <w:t>adjudicar</w:t>
      </w:r>
      <w:r w:rsidR="00B472FA">
        <w:t xml:space="preserve"> Subsidios para Publicaciones</w:t>
      </w:r>
      <w:r w:rsidR="00951161">
        <w:t xml:space="preserve"> de Divulgación Científica (PDC</w:t>
      </w:r>
      <w:r w:rsidR="00B472FA">
        <w:t xml:space="preserve">13) </w:t>
      </w:r>
      <w:r>
        <w:t xml:space="preserve">según se detalla en el </w:t>
      </w:r>
      <w:r w:rsidRPr="004961CA">
        <w:rPr>
          <w:b/>
        </w:rPr>
        <w:t>Anexo I</w:t>
      </w:r>
      <w:r>
        <w:t xml:space="preserve"> de la presente Acta</w:t>
      </w:r>
      <w:r w:rsidR="00B472FA" w:rsidRPr="00772E7D">
        <w:rPr>
          <w:b/>
        </w:rPr>
        <w:t xml:space="preserve"> </w:t>
      </w:r>
      <w:r w:rsidR="00B472FA">
        <w:t>-----------</w:t>
      </w:r>
      <w:r>
        <w:t>----------------------------------------------------------------------------------------</w:t>
      </w:r>
    </w:p>
    <w:p w:rsidR="00B472FA" w:rsidRDefault="00B472FA" w:rsidP="00B472FA">
      <w:pPr>
        <w:jc w:val="both"/>
      </w:pPr>
    </w:p>
    <w:p w:rsidR="00B472FA" w:rsidRDefault="004961CA" w:rsidP="00B472FA">
      <w:pPr>
        <w:jc w:val="both"/>
      </w:pPr>
      <w:r>
        <w:t xml:space="preserve">3.2.- </w:t>
      </w:r>
      <w:r w:rsidR="00B472FA">
        <w:t xml:space="preserve">El Directorio resuelve </w:t>
      </w:r>
      <w:r>
        <w:t xml:space="preserve">adjudicar </w:t>
      </w:r>
      <w:r w:rsidR="00B472FA">
        <w:t xml:space="preserve">Subsidios para Organización de Reuniones Científico - Tecnológicas (RCT13/14) a realizarse entre julio 2013 y julio 2014 </w:t>
      </w:r>
      <w:r>
        <w:t xml:space="preserve">según se detalla en el </w:t>
      </w:r>
      <w:r w:rsidR="00951161">
        <w:rPr>
          <w:b/>
        </w:rPr>
        <w:t xml:space="preserve">Anexo </w:t>
      </w:r>
      <w:r w:rsidRPr="004961CA">
        <w:rPr>
          <w:b/>
        </w:rPr>
        <w:t>II</w:t>
      </w:r>
      <w:r>
        <w:t xml:space="preserve"> y No Adjudicar los que se detallan en el </w:t>
      </w:r>
      <w:r w:rsidRPr="004961CA">
        <w:rPr>
          <w:b/>
        </w:rPr>
        <w:t>Anexo III</w:t>
      </w:r>
      <w:r w:rsidR="00B472FA" w:rsidRPr="00772E7D">
        <w:rPr>
          <w:b/>
        </w:rPr>
        <w:t xml:space="preserve"> </w:t>
      </w:r>
      <w:r>
        <w:t>de la presente Acta</w:t>
      </w:r>
      <w:r w:rsidR="00B472FA">
        <w:t>.---------------------------------</w:t>
      </w:r>
      <w:r>
        <w:t>-------------------------</w:t>
      </w:r>
    </w:p>
    <w:p w:rsidR="00B472FA" w:rsidRDefault="00B472FA" w:rsidP="00B472FA">
      <w:pPr>
        <w:jc w:val="both"/>
      </w:pPr>
    </w:p>
    <w:p w:rsidR="00B472FA" w:rsidRDefault="004961CA" w:rsidP="00B472FA">
      <w:pPr>
        <w:jc w:val="both"/>
      </w:pPr>
      <w:r>
        <w:t xml:space="preserve">3.3.- </w:t>
      </w:r>
      <w:r w:rsidR="00B472FA">
        <w:t xml:space="preserve"> El Directorio resuelve </w:t>
      </w:r>
      <w:r>
        <w:t>adjudicar</w:t>
      </w:r>
      <w:r w:rsidR="00B472FA">
        <w:t xml:space="preserve"> Subsidios para As</w:t>
      </w:r>
      <w:r w:rsidR="00B23911">
        <w:t>istencia a Reuniones Científico -</w:t>
      </w:r>
      <w:r w:rsidR="00B472FA">
        <w:t xml:space="preserve"> Tecnológicas (AR</w:t>
      </w:r>
      <w:r w:rsidR="00B23911">
        <w:t>CT13/14</w:t>
      </w:r>
      <w:r w:rsidR="00B472FA">
        <w:t>) a realizars</w:t>
      </w:r>
      <w:r w:rsidR="00B23911">
        <w:t>e entre julio 2013 y julio 2014</w:t>
      </w:r>
      <w:r w:rsidR="00B472FA">
        <w:t xml:space="preserve"> </w:t>
      </w:r>
      <w:r>
        <w:t xml:space="preserve">según se detalla en el </w:t>
      </w:r>
      <w:r>
        <w:rPr>
          <w:b/>
        </w:rPr>
        <w:t>Anexo IV</w:t>
      </w:r>
      <w:r>
        <w:t xml:space="preserve"> y No Adjudicar los que se detallan en el </w:t>
      </w:r>
      <w:r w:rsidRPr="004961CA">
        <w:rPr>
          <w:b/>
        </w:rPr>
        <w:t>Anexo V</w:t>
      </w:r>
      <w:r>
        <w:t xml:space="preserve"> </w:t>
      </w:r>
      <w:r w:rsidRPr="004961CA">
        <w:t>de la presente Acta</w:t>
      </w:r>
      <w:r w:rsidR="00B472FA">
        <w:t>.------------------------------------------------------------------</w:t>
      </w:r>
    </w:p>
    <w:p w:rsidR="00F1479D" w:rsidRDefault="00F1479D" w:rsidP="005D7E9B">
      <w:pPr>
        <w:jc w:val="both"/>
      </w:pPr>
    </w:p>
    <w:p w:rsidR="00B67B91" w:rsidRDefault="00E93B0C" w:rsidP="005D7E9B">
      <w:pPr>
        <w:jc w:val="both"/>
      </w:pPr>
      <w:r>
        <w:rPr>
          <w:b/>
        </w:rPr>
        <w:t>4</w:t>
      </w:r>
      <w:r w:rsidR="005D60A0">
        <w:rPr>
          <w:b/>
        </w:rPr>
        <w:t xml:space="preserve">.- </w:t>
      </w:r>
      <w:r w:rsidR="00571DED">
        <w:rPr>
          <w:b/>
          <w:u w:val="single"/>
        </w:rPr>
        <w:t>CREDITO FISCAL</w:t>
      </w:r>
      <w:r w:rsidR="005D60A0">
        <w:rPr>
          <w:b/>
        </w:rPr>
        <w:t>:</w:t>
      </w:r>
      <w:r w:rsidR="005D60A0">
        <w:t>-----------------------------------</w:t>
      </w:r>
      <w:r w:rsidR="00571DED">
        <w:t>----------------------------------------</w:t>
      </w:r>
    </w:p>
    <w:p w:rsidR="001A54BC" w:rsidRDefault="00B472FA" w:rsidP="005D7E9B">
      <w:pPr>
        <w:jc w:val="both"/>
      </w:pPr>
      <w:r>
        <w:t xml:space="preserve">El Directorio resuelve aprobar el otorgamiento del beneficio de Crédito Fiscal en el marco de la Primera Convocatoria 2013 para proyectos de Innovación, a los  beneficiarios que se detallan en el </w:t>
      </w:r>
      <w:r w:rsidRPr="004024DD">
        <w:rPr>
          <w:b/>
        </w:rPr>
        <w:t>Anexo</w:t>
      </w:r>
      <w:r w:rsidR="00B23911">
        <w:rPr>
          <w:b/>
        </w:rPr>
        <w:t xml:space="preserve"> </w:t>
      </w:r>
      <w:r w:rsidR="004961CA">
        <w:rPr>
          <w:b/>
        </w:rPr>
        <w:t>VI</w:t>
      </w:r>
      <w:r>
        <w:rPr>
          <w:b/>
        </w:rPr>
        <w:t xml:space="preserve"> </w:t>
      </w:r>
      <w:r>
        <w:t>de la</w:t>
      </w:r>
      <w:r w:rsidR="004961CA">
        <w:t xml:space="preserve"> presente Acta.--------------</w:t>
      </w:r>
    </w:p>
    <w:p w:rsidR="00B23911" w:rsidRDefault="00B23911" w:rsidP="005D7E9B">
      <w:pPr>
        <w:jc w:val="both"/>
        <w:rPr>
          <w:b/>
        </w:rPr>
      </w:pPr>
    </w:p>
    <w:p w:rsidR="005D7E9B" w:rsidRDefault="00E93B0C" w:rsidP="005D7E9B">
      <w:pPr>
        <w:jc w:val="both"/>
      </w:pPr>
      <w:r>
        <w:rPr>
          <w:b/>
        </w:rPr>
        <w:t>5</w:t>
      </w:r>
      <w:r w:rsidR="005D7E9B">
        <w:rPr>
          <w:b/>
        </w:rPr>
        <w:t xml:space="preserve">.- </w:t>
      </w:r>
      <w:r w:rsidR="00571DED">
        <w:rPr>
          <w:b/>
          <w:u w:val="single"/>
        </w:rPr>
        <w:t>CARRERA DEL INVESTIGADOR CIENTIFICO Y TECNOLOGICO</w:t>
      </w:r>
      <w:r w:rsidR="005D7E9B">
        <w:rPr>
          <w:b/>
        </w:rPr>
        <w:t>:</w:t>
      </w:r>
      <w:r w:rsidR="005D7E9B">
        <w:t>-----------</w:t>
      </w:r>
    </w:p>
    <w:p w:rsidR="00B472FA" w:rsidRDefault="00B23911" w:rsidP="00323958">
      <w:pPr>
        <w:jc w:val="both"/>
      </w:pPr>
      <w:r>
        <w:t xml:space="preserve">El Directorio resuelve, en </w:t>
      </w:r>
      <w:r w:rsidR="001A3FF1">
        <w:t xml:space="preserve">el marco del Concurso </w:t>
      </w:r>
      <w:r>
        <w:t xml:space="preserve">Carrera del Investigador Científico y Tecnológico CICCEN13, declarar Admitidos a los postulantes que se detallan en el </w:t>
      </w:r>
      <w:r w:rsidRPr="00796131">
        <w:rPr>
          <w:b/>
        </w:rPr>
        <w:t xml:space="preserve">Anexo </w:t>
      </w:r>
      <w:r w:rsidR="004961CA">
        <w:rPr>
          <w:b/>
        </w:rPr>
        <w:t>VII</w:t>
      </w:r>
      <w:r>
        <w:t xml:space="preserve"> y No Admitidos a los postulantes que se detallan en el </w:t>
      </w:r>
      <w:r w:rsidRPr="00796131">
        <w:rPr>
          <w:b/>
        </w:rPr>
        <w:t>Anexo</w:t>
      </w:r>
      <w:r w:rsidR="004961CA">
        <w:rPr>
          <w:b/>
        </w:rPr>
        <w:t xml:space="preserve"> VIII</w:t>
      </w:r>
      <w:r w:rsidRPr="00796131">
        <w:rPr>
          <w:b/>
        </w:rPr>
        <w:t xml:space="preserve"> </w:t>
      </w:r>
      <w:r>
        <w:t xml:space="preserve"> de la presente Acta.------------------------------------------------------------</w:t>
      </w:r>
    </w:p>
    <w:p w:rsidR="00B472FA" w:rsidRDefault="00B472FA" w:rsidP="00323958">
      <w:pPr>
        <w:jc w:val="both"/>
      </w:pPr>
    </w:p>
    <w:p w:rsidR="00323958" w:rsidRPr="006F3713" w:rsidRDefault="00E93B0C" w:rsidP="00323958">
      <w:pPr>
        <w:jc w:val="both"/>
      </w:pPr>
      <w:r>
        <w:rPr>
          <w:b/>
        </w:rPr>
        <w:t>6</w:t>
      </w:r>
      <w:r w:rsidR="00323958">
        <w:rPr>
          <w:b/>
        </w:rPr>
        <w:t xml:space="preserve">.- </w:t>
      </w:r>
      <w:r w:rsidR="00323958" w:rsidRPr="00323958">
        <w:rPr>
          <w:b/>
          <w:u w:val="single"/>
        </w:rPr>
        <w:t>PERSONAL DE APOYO A LA INVESTIGACION Y DESARROLLO</w:t>
      </w:r>
      <w:r w:rsidR="00323958" w:rsidRPr="00571DED">
        <w:rPr>
          <w:b/>
        </w:rPr>
        <w:t>:</w:t>
      </w:r>
      <w:r w:rsidR="00323958">
        <w:t>----------</w:t>
      </w:r>
    </w:p>
    <w:p w:rsidR="00B472FA" w:rsidRDefault="00B472FA" w:rsidP="00B472FA">
      <w:pPr>
        <w:jc w:val="both"/>
      </w:pPr>
      <w:r>
        <w:t>6.1.- Lic. José Enrique Picans Susacasa (Profesional Asistente – Expte. 2157-661/2013) solicita licencia extraordinaria sin goce de haberes por el término de un (1) año a partir del 01/07/2013.</w:t>
      </w:r>
      <w:r w:rsidR="00B23911">
        <w:t xml:space="preserve"> El Directorio resuelve</w:t>
      </w:r>
      <w:r w:rsidR="00B03905">
        <w:t xml:space="preserve"> otorgar la licencia solicitada, ya que se ajusta a la normativa vigente.</w:t>
      </w:r>
      <w:r w:rsidR="00AA744D">
        <w:t>---------------------------------------</w:t>
      </w:r>
    </w:p>
    <w:p w:rsidR="00B472FA" w:rsidRDefault="00B472FA" w:rsidP="00B472FA">
      <w:pPr>
        <w:jc w:val="both"/>
      </w:pPr>
    </w:p>
    <w:p w:rsidR="00B23911" w:rsidRDefault="00B472FA" w:rsidP="00B23911">
      <w:pPr>
        <w:jc w:val="both"/>
      </w:pPr>
      <w:r>
        <w:t xml:space="preserve">6.2.- Ing. Aurora Zugarramurdi  (Investigador Independiente CIC – Expte. 2157-662/2013) solicita </w:t>
      </w:r>
      <w:r w:rsidR="001A3FF1">
        <w:t>licencia d</w:t>
      </w:r>
      <w:r>
        <w:t>ecenal para el Lic. Diego Palacios (Profesional Principal) a partir del 01/06/2013.</w:t>
      </w:r>
      <w:r w:rsidR="00B23911" w:rsidRPr="00B23911">
        <w:t xml:space="preserve"> </w:t>
      </w:r>
      <w:r w:rsidR="00B23911">
        <w:t>El Directorio resuelve</w:t>
      </w:r>
      <w:r w:rsidR="00B03905">
        <w:t xml:space="preserve"> otorgar la licencia solicitada, ya que se ajusta a la normativa vigente.</w:t>
      </w:r>
      <w:r w:rsidR="00AA744D">
        <w:t>---------------------------------------</w:t>
      </w:r>
    </w:p>
    <w:p w:rsidR="00B472FA" w:rsidRDefault="00B472FA" w:rsidP="00323958">
      <w:pPr>
        <w:jc w:val="both"/>
        <w:rPr>
          <w:b/>
        </w:rPr>
      </w:pPr>
    </w:p>
    <w:p w:rsidR="00622606" w:rsidRDefault="00E93B0C" w:rsidP="00622606">
      <w:pPr>
        <w:jc w:val="both"/>
      </w:pPr>
      <w:r>
        <w:rPr>
          <w:b/>
        </w:rPr>
        <w:t>7</w:t>
      </w:r>
      <w:r w:rsidR="00622606">
        <w:rPr>
          <w:b/>
        </w:rPr>
        <w:t xml:space="preserve">.- </w:t>
      </w:r>
      <w:r w:rsidR="00622606">
        <w:rPr>
          <w:b/>
          <w:u w:val="single"/>
        </w:rPr>
        <w:t>BECAS</w:t>
      </w:r>
      <w:r w:rsidR="00622606">
        <w:rPr>
          <w:b/>
        </w:rPr>
        <w:t>:</w:t>
      </w:r>
      <w:r w:rsidR="00502F84">
        <w:t>------------------------------------------------------------------------------------------</w:t>
      </w:r>
      <w:r w:rsidR="00622606" w:rsidRPr="00BC1295">
        <w:t xml:space="preserve"> </w:t>
      </w:r>
    </w:p>
    <w:p w:rsidR="00DC2402" w:rsidRPr="00B03905" w:rsidRDefault="00B23911" w:rsidP="005D60A0">
      <w:pPr>
        <w:jc w:val="both"/>
      </w:pPr>
      <w:r>
        <w:t>El D</w:t>
      </w:r>
      <w:r w:rsidR="001201A9">
        <w:t xml:space="preserve">irectorio resuelve adjudicar </w:t>
      </w:r>
      <w:r>
        <w:t xml:space="preserve">Becas de Entrenamiento BENTR13 a los </w:t>
      </w:r>
      <w:r w:rsidR="001201A9">
        <w:t>postulantes</w:t>
      </w:r>
      <w:r>
        <w:t xml:space="preserve"> que se detallan en el</w:t>
      </w:r>
      <w:r w:rsidRPr="002105D3">
        <w:rPr>
          <w:b/>
        </w:rPr>
        <w:t xml:space="preserve"> Anexo</w:t>
      </w:r>
      <w:r w:rsidR="004961CA">
        <w:rPr>
          <w:b/>
        </w:rPr>
        <w:t xml:space="preserve"> IX</w:t>
      </w:r>
      <w:r>
        <w:t xml:space="preserve">, a partir del </w:t>
      </w:r>
      <w:r w:rsidR="001201A9">
        <w:t>0</w:t>
      </w:r>
      <w:r>
        <w:t xml:space="preserve">1/10/2013 y por el término de doce (12) meses. Asimismo, resuelve </w:t>
      </w:r>
      <w:r w:rsidR="001201A9">
        <w:t>declarar n</w:t>
      </w:r>
      <w:r>
        <w:t>o adjudica</w:t>
      </w:r>
      <w:r w:rsidR="001201A9">
        <w:t>dos a los postulantes</w:t>
      </w:r>
      <w:r>
        <w:t xml:space="preserve"> que se detallan en el </w:t>
      </w:r>
      <w:r w:rsidR="004961CA">
        <w:rPr>
          <w:b/>
        </w:rPr>
        <w:t>Anexo X</w:t>
      </w:r>
      <w:r>
        <w:rPr>
          <w:b/>
        </w:rPr>
        <w:t xml:space="preserve"> </w:t>
      </w:r>
      <w:r>
        <w:t>de la presente Acta.-------------------</w:t>
      </w:r>
      <w:r w:rsidR="001A3FF1">
        <w:t>--</w:t>
      </w:r>
    </w:p>
    <w:p w:rsidR="00B03905" w:rsidRDefault="00B03905" w:rsidP="005D60A0">
      <w:pPr>
        <w:jc w:val="both"/>
        <w:rPr>
          <w:b/>
        </w:rPr>
      </w:pPr>
    </w:p>
    <w:p w:rsidR="005D60A0" w:rsidRPr="005D60A0" w:rsidRDefault="00E93B0C" w:rsidP="005D60A0">
      <w:pPr>
        <w:jc w:val="both"/>
      </w:pPr>
      <w:r>
        <w:rPr>
          <w:b/>
        </w:rPr>
        <w:lastRenderedPageBreak/>
        <w:t>8</w:t>
      </w:r>
      <w:r w:rsidR="005D60A0">
        <w:rPr>
          <w:b/>
        </w:rPr>
        <w:t xml:space="preserve">.- </w:t>
      </w:r>
      <w:r w:rsidR="005D60A0" w:rsidRPr="005D60A0">
        <w:rPr>
          <w:b/>
          <w:u w:val="single"/>
        </w:rPr>
        <w:t>VARIOS</w:t>
      </w:r>
      <w:r w:rsidR="005D60A0">
        <w:rPr>
          <w:b/>
        </w:rPr>
        <w:t>:</w:t>
      </w:r>
      <w:r w:rsidR="005D60A0">
        <w:t>---------------------------------------------------------</w:t>
      </w:r>
      <w:r w:rsidR="00502F84">
        <w:t>------------------------------</w:t>
      </w:r>
      <w:r w:rsidR="00056A0A">
        <w:t>--</w:t>
      </w:r>
    </w:p>
    <w:p w:rsidR="00543612" w:rsidRDefault="00B472FA" w:rsidP="005D7E9B">
      <w:pPr>
        <w:jc w:val="both"/>
      </w:pPr>
      <w:r>
        <w:t>Dra. María del Carmen Molina (Directora Instituto Fitotécnico de Santa Catalina) solicita auspicio y apoyo económico para la organización de las “Primeras Jornadas de Mejoramiento Genético y Segunda Jornada nacional de Mejoramiento Genético de Forrajeras” que se llevarán a cabo los días 06 al 08/11/2013 en el Instituto Fitotécnico de Santa Catalina, Facultad de Ciencias Agrarias y Forestales, Universidad Nacional de La Plata.</w:t>
      </w:r>
      <w:r w:rsidR="009712A2">
        <w:t xml:space="preserve"> El Directorio resuelve</w:t>
      </w:r>
      <w:r w:rsidR="001A3FF1">
        <w:t xml:space="preserve"> otorgar el auspicio solicitado y</w:t>
      </w:r>
      <w:r w:rsidR="009712A2">
        <w:t xml:space="preserve"> no hacer lugar </w:t>
      </w:r>
      <w:r w:rsidR="001201A9">
        <w:t>a la solicitud de</w:t>
      </w:r>
      <w:r w:rsidR="00AA744D">
        <w:t xml:space="preserve"> apoyo económico</w:t>
      </w:r>
      <w:r w:rsidR="00B03905">
        <w:t>, ya que los mismos deben ser solicitados en el llamado a concurso que se realiza anualmente para obtener apoyo económico para su realización.--</w:t>
      </w:r>
      <w:r w:rsidR="001201A9">
        <w:t xml:space="preserve"> </w:t>
      </w:r>
    </w:p>
    <w:p w:rsidR="00B472FA" w:rsidRDefault="00B472FA" w:rsidP="005D7E9B">
      <w:pPr>
        <w:jc w:val="both"/>
      </w:pPr>
    </w:p>
    <w:p w:rsidR="00260E17" w:rsidRDefault="00260E17" w:rsidP="005D7E9B">
      <w:pPr>
        <w:jc w:val="both"/>
      </w:pPr>
    </w:p>
    <w:p w:rsidR="005D7E9B" w:rsidRPr="005F21FD" w:rsidRDefault="005D7E9B" w:rsidP="005D7E9B">
      <w:pPr>
        <w:jc w:val="both"/>
      </w:pPr>
      <w:r>
        <w:t>Siendo las 16:</w:t>
      </w:r>
      <w:r w:rsidR="00B03905">
        <w:t>45</w:t>
      </w:r>
      <w:r w:rsidRPr="005F21FD">
        <w:t xml:space="preserve"> horas </w:t>
      </w:r>
      <w:r>
        <w:t>y habiéndose agotado el Orden del Día se da por finalizada la Reunión.</w:t>
      </w:r>
      <w:r w:rsidR="00B67B91">
        <w:t>-----------------------------------------------------------------------------</w:t>
      </w:r>
    </w:p>
    <w:p w:rsidR="00DF52F8" w:rsidRDefault="00DF52F8" w:rsidP="005D7E9B">
      <w:pPr>
        <w:jc w:val="both"/>
      </w:pPr>
    </w:p>
    <w:p w:rsidR="00E150CE" w:rsidRDefault="00E150CE" w:rsidP="005D60A0">
      <w:pPr>
        <w:jc w:val="both"/>
      </w:pPr>
    </w:p>
    <w:p w:rsidR="00E150CE" w:rsidRDefault="00E150CE" w:rsidP="005D60A0">
      <w:pPr>
        <w:jc w:val="both"/>
      </w:pPr>
    </w:p>
    <w:p w:rsidR="005D60A0" w:rsidRPr="005F21FD" w:rsidRDefault="005D60A0" w:rsidP="005D60A0">
      <w:pPr>
        <w:jc w:val="both"/>
      </w:pPr>
      <w:r w:rsidRPr="005F21FD">
        <w:t>Ing. Agr. José María RODRIGUEZ SILVEIRA</w:t>
      </w:r>
    </w:p>
    <w:p w:rsidR="005D60A0" w:rsidRPr="005F21FD" w:rsidRDefault="005D60A0" w:rsidP="005D60A0">
      <w:pPr>
        <w:jc w:val="both"/>
      </w:pPr>
      <w:r>
        <w:t>Presidente</w:t>
      </w:r>
    </w:p>
    <w:p w:rsidR="005D60A0" w:rsidRPr="005F21FD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E150CE" w:rsidRDefault="00E150CE" w:rsidP="005D60A0">
      <w:pPr>
        <w:jc w:val="both"/>
      </w:pPr>
    </w:p>
    <w:p w:rsidR="00E150CE" w:rsidRDefault="00E150CE" w:rsidP="005D60A0">
      <w:pPr>
        <w:jc w:val="both"/>
      </w:pPr>
    </w:p>
    <w:p w:rsidR="00E150CE" w:rsidRDefault="00E150CE" w:rsidP="005D60A0">
      <w:pPr>
        <w:jc w:val="both"/>
      </w:pPr>
    </w:p>
    <w:p w:rsidR="00E150CE" w:rsidRDefault="00E150CE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Pr="005F21FD" w:rsidRDefault="005D60A0" w:rsidP="005D60A0">
      <w:pPr>
        <w:jc w:val="both"/>
      </w:pPr>
      <w:r w:rsidRPr="005F21FD">
        <w:t>Dr. Rodolfo Daniel BRAVO</w:t>
      </w:r>
    </w:p>
    <w:p w:rsidR="005D60A0" w:rsidRPr="005F21FD" w:rsidRDefault="005D60A0" w:rsidP="005D60A0">
      <w:pPr>
        <w:jc w:val="both"/>
      </w:pPr>
      <w:r w:rsidRPr="005F21FD">
        <w:t>Director</w:t>
      </w:r>
    </w:p>
    <w:p w:rsidR="005D60A0" w:rsidRPr="005F21FD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Pr="005F21FD" w:rsidRDefault="005D60A0" w:rsidP="005D60A0">
      <w:pPr>
        <w:jc w:val="both"/>
      </w:pPr>
    </w:p>
    <w:p w:rsidR="000544C8" w:rsidRDefault="000544C8" w:rsidP="005D60A0">
      <w:pPr>
        <w:jc w:val="both"/>
      </w:pPr>
    </w:p>
    <w:p w:rsidR="000544C8" w:rsidRDefault="000544C8" w:rsidP="005D60A0">
      <w:pPr>
        <w:jc w:val="both"/>
      </w:pPr>
    </w:p>
    <w:p w:rsidR="005D60A0" w:rsidRPr="005F21FD" w:rsidRDefault="005D60A0" w:rsidP="005D60A0">
      <w:pPr>
        <w:jc w:val="both"/>
      </w:pPr>
      <w:r>
        <w:t>Dr. Alfredo JUAN</w:t>
      </w:r>
    </w:p>
    <w:p w:rsidR="005D60A0" w:rsidRDefault="005D60A0" w:rsidP="005D60A0">
      <w:pPr>
        <w:jc w:val="both"/>
      </w:pPr>
      <w:r w:rsidRPr="005F21FD">
        <w:t>Director</w:t>
      </w: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D65F0B" w:rsidRDefault="00D65F0B" w:rsidP="005D60A0">
      <w:pPr>
        <w:jc w:val="both"/>
      </w:pPr>
    </w:p>
    <w:p w:rsidR="005D60A0" w:rsidRDefault="005D60A0" w:rsidP="005D60A0">
      <w:pPr>
        <w:jc w:val="both"/>
      </w:pPr>
      <w:r>
        <w:t>Dr. Raúl RIVAS</w:t>
      </w:r>
    </w:p>
    <w:p w:rsidR="005D60A0" w:rsidRDefault="005D60A0" w:rsidP="005D60A0">
      <w:pPr>
        <w:jc w:val="both"/>
      </w:pPr>
      <w:r>
        <w:t>Director</w:t>
      </w: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  <w:r>
        <w:lastRenderedPageBreak/>
        <w:t>Ing. Luis Pascual TRAVERSA</w:t>
      </w:r>
    </w:p>
    <w:p w:rsidR="005D60A0" w:rsidRPr="005F21FD" w:rsidRDefault="005D60A0" w:rsidP="005D60A0">
      <w:pPr>
        <w:jc w:val="both"/>
      </w:pPr>
      <w:r>
        <w:t>Director</w:t>
      </w: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Default="005D60A0" w:rsidP="005D60A0">
      <w:pPr>
        <w:jc w:val="both"/>
      </w:pPr>
    </w:p>
    <w:p w:rsidR="005D60A0" w:rsidRPr="005F21FD" w:rsidRDefault="005D60A0" w:rsidP="005D60A0">
      <w:pPr>
        <w:jc w:val="both"/>
      </w:pPr>
      <w:r w:rsidRPr="005F21FD">
        <w:t>Cdor. Diego Hernán TURKENICH</w:t>
      </w:r>
    </w:p>
    <w:p w:rsidR="00B35A9C" w:rsidRDefault="005D60A0" w:rsidP="005D60A0">
      <w:pPr>
        <w:jc w:val="both"/>
      </w:pPr>
      <w:r w:rsidRPr="005F21FD">
        <w:t>Secretario Administrativo</w:t>
      </w:r>
    </w:p>
    <w:sectPr w:rsidR="00B35A9C" w:rsidSect="00E2236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068" w:rsidRDefault="00875068" w:rsidP="009B1F37">
      <w:r>
        <w:separator/>
      </w:r>
    </w:p>
  </w:endnote>
  <w:endnote w:type="continuationSeparator" w:id="1">
    <w:p w:rsidR="00875068" w:rsidRDefault="00875068" w:rsidP="009B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CD" w:rsidRDefault="00A925D8" w:rsidP="00E223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06C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06CD" w:rsidRDefault="008D06CD" w:rsidP="00E2236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CD" w:rsidRDefault="00A925D8" w:rsidP="00E223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06C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0CF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D06CD" w:rsidRDefault="008D06CD" w:rsidP="00E2236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068" w:rsidRDefault="00875068" w:rsidP="009B1F37">
      <w:r>
        <w:separator/>
      </w:r>
    </w:p>
  </w:footnote>
  <w:footnote w:type="continuationSeparator" w:id="1">
    <w:p w:rsidR="00875068" w:rsidRDefault="00875068" w:rsidP="009B1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CD" w:rsidRDefault="008D06CD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CIC</w:t>
    </w:r>
  </w:p>
  <w:p w:rsidR="008D06CD" w:rsidRDefault="008D06CD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Comisión de Investigaciones Científicas</w:t>
    </w:r>
  </w:p>
  <w:p w:rsidR="008D06CD" w:rsidRDefault="008D06CD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de la Provincia de Buenos Aires</w:t>
    </w:r>
  </w:p>
  <w:p w:rsidR="008D06CD" w:rsidRDefault="00B472FA" w:rsidP="00E22361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Acta Nº 1386</w:t>
    </w:r>
  </w:p>
  <w:p w:rsidR="008D06CD" w:rsidRDefault="008D06CD" w:rsidP="00E2236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40C1"/>
    <w:multiLevelType w:val="hybridMultilevel"/>
    <w:tmpl w:val="5CBE7D52"/>
    <w:lvl w:ilvl="0" w:tplc="179E4A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B50A7"/>
    <w:multiLevelType w:val="hybridMultilevel"/>
    <w:tmpl w:val="568E180C"/>
    <w:lvl w:ilvl="0" w:tplc="08363C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E9B"/>
    <w:rsid w:val="000079D3"/>
    <w:rsid w:val="000114D6"/>
    <w:rsid w:val="000430C1"/>
    <w:rsid w:val="000544C8"/>
    <w:rsid w:val="00054686"/>
    <w:rsid w:val="00056A0A"/>
    <w:rsid w:val="00066FBF"/>
    <w:rsid w:val="0008290D"/>
    <w:rsid w:val="0008390D"/>
    <w:rsid w:val="00085C66"/>
    <w:rsid w:val="00092F82"/>
    <w:rsid w:val="0009374C"/>
    <w:rsid w:val="000B751B"/>
    <w:rsid w:val="000C5D5C"/>
    <w:rsid w:val="000D56F8"/>
    <w:rsid w:val="000E5FE1"/>
    <w:rsid w:val="001033E5"/>
    <w:rsid w:val="001050BE"/>
    <w:rsid w:val="00107D92"/>
    <w:rsid w:val="00111123"/>
    <w:rsid w:val="001119E8"/>
    <w:rsid w:val="00112522"/>
    <w:rsid w:val="001201A9"/>
    <w:rsid w:val="001204B6"/>
    <w:rsid w:val="001217DB"/>
    <w:rsid w:val="00123AE3"/>
    <w:rsid w:val="0012690E"/>
    <w:rsid w:val="0014019A"/>
    <w:rsid w:val="0014179B"/>
    <w:rsid w:val="00145CFA"/>
    <w:rsid w:val="001775A1"/>
    <w:rsid w:val="0018283E"/>
    <w:rsid w:val="001A3583"/>
    <w:rsid w:val="001A3FF1"/>
    <w:rsid w:val="001A54BC"/>
    <w:rsid w:val="001A74F3"/>
    <w:rsid w:val="001E4619"/>
    <w:rsid w:val="00200584"/>
    <w:rsid w:val="00201734"/>
    <w:rsid w:val="00236201"/>
    <w:rsid w:val="00255DD6"/>
    <w:rsid w:val="00260E17"/>
    <w:rsid w:val="002828D3"/>
    <w:rsid w:val="0028668D"/>
    <w:rsid w:val="002874DD"/>
    <w:rsid w:val="002A2C20"/>
    <w:rsid w:val="002B3F14"/>
    <w:rsid w:val="002B724F"/>
    <w:rsid w:val="002C1F35"/>
    <w:rsid w:val="002D0230"/>
    <w:rsid w:val="002D0823"/>
    <w:rsid w:val="002D3B02"/>
    <w:rsid w:val="002E7208"/>
    <w:rsid w:val="00306966"/>
    <w:rsid w:val="00323958"/>
    <w:rsid w:val="00327B53"/>
    <w:rsid w:val="00327E3C"/>
    <w:rsid w:val="00330547"/>
    <w:rsid w:val="003435C8"/>
    <w:rsid w:val="00355FA0"/>
    <w:rsid w:val="00357ADD"/>
    <w:rsid w:val="003772A7"/>
    <w:rsid w:val="00387C83"/>
    <w:rsid w:val="003965C5"/>
    <w:rsid w:val="003A71E5"/>
    <w:rsid w:val="003D2D7E"/>
    <w:rsid w:val="003E148A"/>
    <w:rsid w:val="003E6BF5"/>
    <w:rsid w:val="00410CF9"/>
    <w:rsid w:val="004134FB"/>
    <w:rsid w:val="00432B35"/>
    <w:rsid w:val="00433F4D"/>
    <w:rsid w:val="00445EB7"/>
    <w:rsid w:val="00450754"/>
    <w:rsid w:val="00453B8F"/>
    <w:rsid w:val="00467DD4"/>
    <w:rsid w:val="004961CA"/>
    <w:rsid w:val="004A24EB"/>
    <w:rsid w:val="004A4025"/>
    <w:rsid w:val="004C66EE"/>
    <w:rsid w:val="004D5D62"/>
    <w:rsid w:val="00501C6A"/>
    <w:rsid w:val="00502F84"/>
    <w:rsid w:val="00517853"/>
    <w:rsid w:val="00521331"/>
    <w:rsid w:val="0052252D"/>
    <w:rsid w:val="00533DE9"/>
    <w:rsid w:val="00543612"/>
    <w:rsid w:val="00552EE6"/>
    <w:rsid w:val="00567447"/>
    <w:rsid w:val="00571DED"/>
    <w:rsid w:val="00575589"/>
    <w:rsid w:val="005B4C4E"/>
    <w:rsid w:val="005B74FB"/>
    <w:rsid w:val="005D2B98"/>
    <w:rsid w:val="005D60A0"/>
    <w:rsid w:val="005D7E9B"/>
    <w:rsid w:val="005E56AC"/>
    <w:rsid w:val="005E7E1D"/>
    <w:rsid w:val="005F6937"/>
    <w:rsid w:val="00600043"/>
    <w:rsid w:val="00622606"/>
    <w:rsid w:val="00625B4A"/>
    <w:rsid w:val="006400A2"/>
    <w:rsid w:val="006534BC"/>
    <w:rsid w:val="006750CD"/>
    <w:rsid w:val="006861F3"/>
    <w:rsid w:val="00695010"/>
    <w:rsid w:val="006977B7"/>
    <w:rsid w:val="006A16AB"/>
    <w:rsid w:val="006A6E26"/>
    <w:rsid w:val="006F3713"/>
    <w:rsid w:val="0070299E"/>
    <w:rsid w:val="00711D6D"/>
    <w:rsid w:val="00715019"/>
    <w:rsid w:val="00723904"/>
    <w:rsid w:val="007469AF"/>
    <w:rsid w:val="007654AD"/>
    <w:rsid w:val="00777D5F"/>
    <w:rsid w:val="00781F83"/>
    <w:rsid w:val="00784666"/>
    <w:rsid w:val="0078512E"/>
    <w:rsid w:val="00797EF3"/>
    <w:rsid w:val="007A4D6B"/>
    <w:rsid w:val="007C1078"/>
    <w:rsid w:val="007D4127"/>
    <w:rsid w:val="007E104D"/>
    <w:rsid w:val="007E19DD"/>
    <w:rsid w:val="007F7ED7"/>
    <w:rsid w:val="0081589F"/>
    <w:rsid w:val="00852329"/>
    <w:rsid w:val="008612A8"/>
    <w:rsid w:val="00862167"/>
    <w:rsid w:val="00873E64"/>
    <w:rsid w:val="00875068"/>
    <w:rsid w:val="00877D2B"/>
    <w:rsid w:val="00892502"/>
    <w:rsid w:val="008A10D2"/>
    <w:rsid w:val="008B3963"/>
    <w:rsid w:val="008C3EBE"/>
    <w:rsid w:val="008C6FD5"/>
    <w:rsid w:val="008D06CD"/>
    <w:rsid w:val="008D5EC5"/>
    <w:rsid w:val="008E0539"/>
    <w:rsid w:val="008F0831"/>
    <w:rsid w:val="0090113A"/>
    <w:rsid w:val="0092010B"/>
    <w:rsid w:val="00922C8F"/>
    <w:rsid w:val="0093643F"/>
    <w:rsid w:val="009441D1"/>
    <w:rsid w:val="00951161"/>
    <w:rsid w:val="0095653B"/>
    <w:rsid w:val="00971259"/>
    <w:rsid w:val="009712A2"/>
    <w:rsid w:val="00972F3B"/>
    <w:rsid w:val="0098232E"/>
    <w:rsid w:val="00984EFB"/>
    <w:rsid w:val="00995F32"/>
    <w:rsid w:val="009A792E"/>
    <w:rsid w:val="009B1F37"/>
    <w:rsid w:val="009C08B9"/>
    <w:rsid w:val="009D00DB"/>
    <w:rsid w:val="009D376E"/>
    <w:rsid w:val="009D78E8"/>
    <w:rsid w:val="009F1595"/>
    <w:rsid w:val="009F301D"/>
    <w:rsid w:val="00A1199D"/>
    <w:rsid w:val="00A23C9D"/>
    <w:rsid w:val="00A24767"/>
    <w:rsid w:val="00A2599C"/>
    <w:rsid w:val="00A54E17"/>
    <w:rsid w:val="00A66C15"/>
    <w:rsid w:val="00A7448A"/>
    <w:rsid w:val="00A82035"/>
    <w:rsid w:val="00A925D8"/>
    <w:rsid w:val="00A93023"/>
    <w:rsid w:val="00A94522"/>
    <w:rsid w:val="00AA744D"/>
    <w:rsid w:val="00AF0837"/>
    <w:rsid w:val="00B03905"/>
    <w:rsid w:val="00B138C2"/>
    <w:rsid w:val="00B23911"/>
    <w:rsid w:val="00B3218E"/>
    <w:rsid w:val="00B35932"/>
    <w:rsid w:val="00B35A9C"/>
    <w:rsid w:val="00B4571C"/>
    <w:rsid w:val="00B472FA"/>
    <w:rsid w:val="00B50504"/>
    <w:rsid w:val="00B54C59"/>
    <w:rsid w:val="00B66678"/>
    <w:rsid w:val="00B67B91"/>
    <w:rsid w:val="00B67C3A"/>
    <w:rsid w:val="00B709F8"/>
    <w:rsid w:val="00B8483B"/>
    <w:rsid w:val="00B95DD6"/>
    <w:rsid w:val="00B95E85"/>
    <w:rsid w:val="00BA4E36"/>
    <w:rsid w:val="00BB4756"/>
    <w:rsid w:val="00BB7129"/>
    <w:rsid w:val="00BC19E0"/>
    <w:rsid w:val="00BC259E"/>
    <w:rsid w:val="00BD7D14"/>
    <w:rsid w:val="00BE589C"/>
    <w:rsid w:val="00BF5FC6"/>
    <w:rsid w:val="00C3148D"/>
    <w:rsid w:val="00C3456A"/>
    <w:rsid w:val="00C66A2C"/>
    <w:rsid w:val="00C7540D"/>
    <w:rsid w:val="00C83E9F"/>
    <w:rsid w:val="00C93C6B"/>
    <w:rsid w:val="00CB2AF8"/>
    <w:rsid w:val="00CD46DC"/>
    <w:rsid w:val="00D01FCF"/>
    <w:rsid w:val="00D07167"/>
    <w:rsid w:val="00D11D94"/>
    <w:rsid w:val="00D1328D"/>
    <w:rsid w:val="00D3463D"/>
    <w:rsid w:val="00D3500C"/>
    <w:rsid w:val="00D3783F"/>
    <w:rsid w:val="00D419C0"/>
    <w:rsid w:val="00D50A3D"/>
    <w:rsid w:val="00D5165D"/>
    <w:rsid w:val="00D65F0B"/>
    <w:rsid w:val="00D7061A"/>
    <w:rsid w:val="00D70976"/>
    <w:rsid w:val="00D72A0E"/>
    <w:rsid w:val="00D871C2"/>
    <w:rsid w:val="00D91779"/>
    <w:rsid w:val="00DC2402"/>
    <w:rsid w:val="00DD65EF"/>
    <w:rsid w:val="00DF4308"/>
    <w:rsid w:val="00DF52F8"/>
    <w:rsid w:val="00DF5BF7"/>
    <w:rsid w:val="00E150CE"/>
    <w:rsid w:val="00E15AAB"/>
    <w:rsid w:val="00E22361"/>
    <w:rsid w:val="00E23CEF"/>
    <w:rsid w:val="00E3626F"/>
    <w:rsid w:val="00E52EA0"/>
    <w:rsid w:val="00E57958"/>
    <w:rsid w:val="00E63068"/>
    <w:rsid w:val="00E65DBA"/>
    <w:rsid w:val="00E67DB9"/>
    <w:rsid w:val="00E72375"/>
    <w:rsid w:val="00E750EA"/>
    <w:rsid w:val="00E75BB1"/>
    <w:rsid w:val="00E83050"/>
    <w:rsid w:val="00E920E9"/>
    <w:rsid w:val="00E93B0C"/>
    <w:rsid w:val="00EA5C30"/>
    <w:rsid w:val="00EC067C"/>
    <w:rsid w:val="00EE0825"/>
    <w:rsid w:val="00EF1CBC"/>
    <w:rsid w:val="00EF7FC9"/>
    <w:rsid w:val="00F0654D"/>
    <w:rsid w:val="00F1479D"/>
    <w:rsid w:val="00F1788C"/>
    <w:rsid w:val="00F45F09"/>
    <w:rsid w:val="00F50E68"/>
    <w:rsid w:val="00F660E2"/>
    <w:rsid w:val="00F776CB"/>
    <w:rsid w:val="00F846EA"/>
    <w:rsid w:val="00F84FDB"/>
    <w:rsid w:val="00F90BE8"/>
    <w:rsid w:val="00F937B4"/>
    <w:rsid w:val="00FA40C7"/>
    <w:rsid w:val="00FA7D37"/>
    <w:rsid w:val="00FB2E05"/>
    <w:rsid w:val="00FC1D19"/>
    <w:rsid w:val="00FC59CE"/>
    <w:rsid w:val="00FC71B5"/>
    <w:rsid w:val="00FE4076"/>
    <w:rsid w:val="00FE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9B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ctaparrafos">
    <w:name w:val="Acta parrafos"/>
    <w:rsid w:val="005D7E9B"/>
    <w:rPr>
      <w:rFonts w:ascii="Arial" w:hAnsi="Arial" w:cs="Arial" w:hint="default"/>
      <w:sz w:val="24"/>
      <w:szCs w:val="24"/>
    </w:rPr>
  </w:style>
  <w:style w:type="paragraph" w:styleId="Piedepgina">
    <w:name w:val="footer"/>
    <w:basedOn w:val="Normal"/>
    <w:link w:val="PiedepginaCar"/>
    <w:rsid w:val="005D7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7E9B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5D7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D7E9B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rsid w:val="005D7E9B"/>
  </w:style>
  <w:style w:type="paragraph" w:styleId="Prrafodelista">
    <w:name w:val="List Paragraph"/>
    <w:basedOn w:val="Normal"/>
    <w:uiPriority w:val="34"/>
    <w:qFormat/>
    <w:rsid w:val="0052252D"/>
    <w:pPr>
      <w:ind w:left="720"/>
      <w:contextualSpacing/>
    </w:pPr>
  </w:style>
  <w:style w:type="paragraph" w:customStyle="1" w:styleId="texto">
    <w:name w:val="texto"/>
    <w:basedOn w:val="Normal"/>
    <w:rsid w:val="007C1078"/>
    <w:pPr>
      <w:spacing w:before="100" w:beforeAutospacing="1" w:after="100" w:afterAutospacing="1"/>
    </w:pPr>
    <w:rPr>
      <w:rFonts w:ascii="Times New Roman" w:hAnsi="Times New Roman" w:cs="Times New Roman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C3AF-8392-4D95-8501-4ABBCC29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1188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11</cp:revision>
  <cp:lastPrinted>2013-07-10T11:37:00Z</cp:lastPrinted>
  <dcterms:created xsi:type="dcterms:W3CDTF">2013-07-03T11:54:00Z</dcterms:created>
  <dcterms:modified xsi:type="dcterms:W3CDTF">2013-07-10T18:26:00Z</dcterms:modified>
</cp:coreProperties>
</file>